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6840E" w14:textId="77777777" w:rsidR="0098382D" w:rsidRDefault="0098382D" w:rsidP="007C160F">
      <w:pPr>
        <w:spacing w:after="0" w:line="240" w:lineRule="auto"/>
        <w:ind w:left="720"/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</w:pPr>
      <w:bookmarkStart w:id="0" w:name="_GoBack"/>
      <w:bookmarkEnd w:id="0"/>
    </w:p>
    <w:p w14:paraId="261F130F" w14:textId="70DBF658" w:rsidR="007C160F" w:rsidRPr="006453FF" w:rsidRDefault="007C160F" w:rsidP="007C160F">
      <w:pPr>
        <w:spacing w:after="0" w:line="240" w:lineRule="auto"/>
        <w:ind w:left="720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6453FF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๑.สรุปผลการดำเนินการการจัดซื้อจัดจ้างหรือการจัดหาพัสดุในปีงบประมาณ ๒๕๖๘</w:t>
      </w:r>
    </w:p>
    <w:p w14:paraId="112AE47E" w14:textId="77777777" w:rsidR="007C160F" w:rsidRPr="006453FF" w:rsidRDefault="007C160F" w:rsidP="007C160F">
      <w:pPr>
        <w:spacing w:after="0" w:line="240" w:lineRule="auto"/>
        <w:ind w:left="720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ตารางที่ ๑ แสดงการจัดซื้อจัดจ้างหรือการจัดหาพัสดุ ประจำปีงบประมาณ ๒</w:t>
      </w:r>
      <w:r w:rsidR="005B50F3" w:rsidRPr="006453FF">
        <w:rPr>
          <w:rFonts w:ascii="TH SarabunIT๙" w:eastAsia="Cordia New" w:hAnsi="TH SarabunIT๙" w:cs="TH SarabunIT๙"/>
          <w:sz w:val="32"/>
          <w:szCs w:val="32"/>
        </w:rPr>
        <w:t>5</w:t>
      </w: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๖๘</w:t>
      </w:r>
    </w:p>
    <w:p w14:paraId="358C7889" w14:textId="77777777" w:rsidR="007C160F" w:rsidRPr="006453FF" w:rsidRDefault="007C160F" w:rsidP="007C160F">
      <w:pPr>
        <w:spacing w:after="0" w:line="240" w:lineRule="auto"/>
        <w:ind w:left="720"/>
        <w:rPr>
          <w:rFonts w:ascii="TH SarabunIT๙" w:eastAsia="Cordia New" w:hAnsi="TH SarabunIT๙" w:cs="TH SarabunIT๙"/>
          <w:sz w:val="32"/>
          <w:szCs w:val="32"/>
        </w:rPr>
      </w:pPr>
    </w:p>
    <w:tbl>
      <w:tblPr>
        <w:tblStyle w:val="a4"/>
        <w:tblW w:w="10348" w:type="dxa"/>
        <w:tblInd w:w="-572" w:type="dxa"/>
        <w:tblLook w:val="04A0" w:firstRow="1" w:lastRow="0" w:firstColumn="1" w:lastColumn="0" w:noHBand="0" w:noVBand="1"/>
      </w:tblPr>
      <w:tblGrid>
        <w:gridCol w:w="1701"/>
        <w:gridCol w:w="993"/>
        <w:gridCol w:w="1579"/>
        <w:gridCol w:w="1484"/>
        <w:gridCol w:w="1223"/>
        <w:gridCol w:w="1254"/>
        <w:gridCol w:w="942"/>
        <w:gridCol w:w="1172"/>
      </w:tblGrid>
      <w:tr w:rsidR="0098382D" w:rsidRPr="006453FF" w14:paraId="31B3C5DC" w14:textId="14518D35" w:rsidTr="0098382D">
        <w:trPr>
          <w:trHeight w:val="463"/>
        </w:trPr>
        <w:tc>
          <w:tcPr>
            <w:tcW w:w="1701" w:type="dxa"/>
            <w:vMerge w:val="restart"/>
          </w:tcPr>
          <w:p w14:paraId="68F8F38A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วิธีการจัดซื้อจัดจ้างหรือการจัดหาพัสดุ</w:t>
            </w:r>
          </w:p>
        </w:tc>
        <w:tc>
          <w:tcPr>
            <w:tcW w:w="993" w:type="dxa"/>
            <w:vMerge w:val="restart"/>
          </w:tcPr>
          <w:p w14:paraId="31A3D1D2" w14:textId="57193B74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จำนวน</w:t>
            </w:r>
          </w:p>
          <w:p w14:paraId="74B53336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(เรื่อง)</w:t>
            </w:r>
          </w:p>
        </w:tc>
        <w:tc>
          <w:tcPr>
            <w:tcW w:w="1579" w:type="dxa"/>
            <w:vMerge w:val="restart"/>
          </w:tcPr>
          <w:p w14:paraId="667A9B39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จำนวนเงินงบประมาณ ประจำงวด</w:t>
            </w:r>
          </w:p>
          <w:p w14:paraId="08A1B63F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3961" w:type="dxa"/>
            <w:gridSpan w:val="3"/>
          </w:tcPr>
          <w:p w14:paraId="3ED94EE0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วิธีการจัดซื้อจัดจ้างหรือการจัดหาพัสดุตาม พ.ร.บ.๒๕๖๐</w:t>
            </w:r>
          </w:p>
        </w:tc>
        <w:tc>
          <w:tcPr>
            <w:tcW w:w="942" w:type="dxa"/>
            <w:vMerge w:val="restart"/>
          </w:tcPr>
          <w:p w14:paraId="226E3C8D" w14:textId="32C3403B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72" w:type="dxa"/>
            <w:vMerge w:val="restart"/>
          </w:tcPr>
          <w:p w14:paraId="17A2D484" w14:textId="198F930A" w:rsidR="0098382D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28"/>
                <w:cs/>
              </w:rPr>
              <w:t>ข้อเสนอแนะ</w:t>
            </w:r>
          </w:p>
        </w:tc>
      </w:tr>
      <w:tr w:rsidR="0098382D" w:rsidRPr="0098382D" w14:paraId="3D0BDD96" w14:textId="5CBF9083" w:rsidTr="0098382D">
        <w:trPr>
          <w:trHeight w:val="977"/>
        </w:trPr>
        <w:tc>
          <w:tcPr>
            <w:tcW w:w="1701" w:type="dxa"/>
            <w:vMerge/>
          </w:tcPr>
          <w:p w14:paraId="58BA64A2" w14:textId="77777777" w:rsidR="0098382D" w:rsidRPr="006453FF" w:rsidRDefault="0098382D" w:rsidP="008E2510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993" w:type="dxa"/>
            <w:vMerge/>
          </w:tcPr>
          <w:p w14:paraId="01B38148" w14:textId="77777777" w:rsidR="0098382D" w:rsidRPr="006453FF" w:rsidRDefault="0098382D" w:rsidP="008E2510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579" w:type="dxa"/>
            <w:vMerge/>
          </w:tcPr>
          <w:p w14:paraId="5E73663F" w14:textId="77777777" w:rsidR="0098382D" w:rsidRPr="006453FF" w:rsidRDefault="0098382D" w:rsidP="008E2510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84" w:type="dxa"/>
          </w:tcPr>
          <w:p w14:paraId="0C26567C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จำนวนเงินที่ใช้จริง (บาท)</w:t>
            </w:r>
          </w:p>
        </w:tc>
        <w:tc>
          <w:tcPr>
            <w:tcW w:w="1223" w:type="dxa"/>
          </w:tcPr>
          <w:p w14:paraId="35D08420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ร้อยละของจำนวนโครงการจำแนกวิธีจัดซื้อจัดจ้างหรือการจัดหาพัสดุ</w:t>
            </w:r>
          </w:p>
        </w:tc>
        <w:tc>
          <w:tcPr>
            <w:tcW w:w="1254" w:type="dxa"/>
          </w:tcPr>
          <w:p w14:paraId="1B69987E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ร้อยละวงเงินงบประมาณที่ใช้จริงของงบประมาณรวม</w:t>
            </w:r>
          </w:p>
        </w:tc>
        <w:tc>
          <w:tcPr>
            <w:tcW w:w="942" w:type="dxa"/>
            <w:vMerge/>
          </w:tcPr>
          <w:p w14:paraId="2F1B32A7" w14:textId="77777777" w:rsidR="0098382D" w:rsidRPr="006453FF" w:rsidRDefault="0098382D" w:rsidP="008E2510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172" w:type="dxa"/>
            <w:vMerge/>
          </w:tcPr>
          <w:p w14:paraId="3C17D326" w14:textId="77777777" w:rsidR="0098382D" w:rsidRPr="006453FF" w:rsidRDefault="0098382D" w:rsidP="008E2510">
            <w:pPr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</w:p>
        </w:tc>
      </w:tr>
      <w:tr w:rsidR="0098382D" w:rsidRPr="006453FF" w14:paraId="22036979" w14:textId="790C1F4F" w:rsidTr="0098382D">
        <w:tc>
          <w:tcPr>
            <w:tcW w:w="1701" w:type="dxa"/>
          </w:tcPr>
          <w:p w14:paraId="0B4085BB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  <w:cs/>
              </w:rPr>
              <w:t>๑.วิธีประกาศเชิญชวนทั่วไป (</w:t>
            </w:r>
            <w:r w:rsidRPr="006453FF">
              <w:rPr>
                <w:rFonts w:ascii="TH SarabunIT๙" w:eastAsia="Cordia New" w:hAnsi="TH SarabunIT๙" w:cs="TH SarabunIT๙"/>
                <w:sz w:val="28"/>
              </w:rPr>
              <w:t>e-bidding</w:t>
            </w:r>
            <w:r w:rsidRPr="006453FF">
              <w:rPr>
                <w:rFonts w:ascii="TH SarabunIT๙" w:eastAsia="Cordia New" w:hAnsi="TH SarabunIT๙" w:cs="TH SarabunIT๙"/>
                <w:sz w:val="28"/>
                <w:cs/>
              </w:rPr>
              <w:t>)</w:t>
            </w:r>
          </w:p>
        </w:tc>
        <w:tc>
          <w:tcPr>
            <w:tcW w:w="993" w:type="dxa"/>
          </w:tcPr>
          <w:p w14:paraId="4557204A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  <w:cs/>
              </w:rPr>
              <w:t>๑</w:t>
            </w:r>
          </w:p>
        </w:tc>
        <w:tc>
          <w:tcPr>
            <w:tcW w:w="1579" w:type="dxa"/>
          </w:tcPr>
          <w:p w14:paraId="3A7E8A0E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1,220,000</w:t>
            </w:r>
          </w:p>
        </w:tc>
        <w:tc>
          <w:tcPr>
            <w:tcW w:w="1484" w:type="dxa"/>
          </w:tcPr>
          <w:p w14:paraId="23830664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1,206,500</w:t>
            </w:r>
          </w:p>
        </w:tc>
        <w:tc>
          <w:tcPr>
            <w:tcW w:w="1223" w:type="dxa"/>
          </w:tcPr>
          <w:p w14:paraId="7498F2DB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0.48</w:t>
            </w:r>
          </w:p>
          <w:p w14:paraId="2AA9B52B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54" w:type="dxa"/>
          </w:tcPr>
          <w:p w14:paraId="4B9804F8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98.89</w:t>
            </w:r>
          </w:p>
        </w:tc>
        <w:tc>
          <w:tcPr>
            <w:tcW w:w="942" w:type="dxa"/>
          </w:tcPr>
          <w:p w14:paraId="720E556F" w14:textId="4EC2849D" w:rsidR="0098382D" w:rsidRPr="006453FF" w:rsidRDefault="00FC4A22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/>
                <w:sz w:val="28"/>
              </w:rPr>
              <w:t>-</w:t>
            </w:r>
          </w:p>
        </w:tc>
        <w:tc>
          <w:tcPr>
            <w:tcW w:w="1172" w:type="dxa"/>
          </w:tcPr>
          <w:p w14:paraId="611A16FA" w14:textId="17665F4B" w:rsidR="0098382D" w:rsidRPr="006453FF" w:rsidRDefault="00FC4A22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/>
                <w:sz w:val="28"/>
              </w:rPr>
              <w:t>-</w:t>
            </w:r>
          </w:p>
        </w:tc>
      </w:tr>
      <w:tr w:rsidR="0098382D" w:rsidRPr="006453FF" w14:paraId="7C704A42" w14:textId="40F069A2" w:rsidTr="0098382D">
        <w:tc>
          <w:tcPr>
            <w:tcW w:w="1701" w:type="dxa"/>
          </w:tcPr>
          <w:p w14:paraId="04789AC2" w14:textId="74CA637D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  <w:cs/>
              </w:rPr>
            </w:pPr>
            <w:r>
              <w:rPr>
                <w:rFonts w:ascii="TH SarabunIT๙" w:eastAsia="Cordia New" w:hAnsi="TH SarabunIT๙" w:cs="TH SarabunIT๙" w:hint="cs"/>
                <w:sz w:val="28"/>
                <w:cs/>
              </w:rPr>
              <w:t>2</w:t>
            </w:r>
            <w:r w:rsidRPr="006453FF">
              <w:rPr>
                <w:rFonts w:ascii="TH SarabunIT๙" w:eastAsia="Cordia New" w:hAnsi="TH SarabunIT๙" w:cs="TH SarabunIT๙"/>
                <w:sz w:val="28"/>
                <w:cs/>
              </w:rPr>
              <w:t>.วิธีเฉพาะเจาะจง</w:t>
            </w:r>
          </w:p>
        </w:tc>
        <w:tc>
          <w:tcPr>
            <w:tcW w:w="993" w:type="dxa"/>
          </w:tcPr>
          <w:p w14:paraId="21D5A49F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206</w:t>
            </w:r>
          </w:p>
        </w:tc>
        <w:tc>
          <w:tcPr>
            <w:tcW w:w="1579" w:type="dxa"/>
          </w:tcPr>
          <w:p w14:paraId="1C193EAE" w14:textId="77777777" w:rsidR="0098382D" w:rsidRPr="006453FF" w:rsidRDefault="0098382D" w:rsidP="0098382D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453FF">
              <w:rPr>
                <w:rFonts w:ascii="TH SarabunIT๙" w:hAnsi="TH SarabunIT๙" w:cs="TH SarabunIT๙"/>
                <w:color w:val="000000"/>
                <w:sz w:val="28"/>
              </w:rPr>
              <w:t>3,561,697.10</w:t>
            </w:r>
          </w:p>
          <w:p w14:paraId="0F8667AA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484" w:type="dxa"/>
          </w:tcPr>
          <w:p w14:paraId="32439F0E" w14:textId="77777777" w:rsidR="0098382D" w:rsidRPr="006453FF" w:rsidRDefault="0098382D" w:rsidP="0098382D">
            <w:pPr>
              <w:jc w:val="center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6453FF">
              <w:rPr>
                <w:rFonts w:ascii="TH SarabunIT๙" w:hAnsi="TH SarabunIT๙" w:cs="TH SarabunIT๙"/>
                <w:color w:val="000000"/>
                <w:sz w:val="28"/>
              </w:rPr>
              <w:t>3,561,697.10</w:t>
            </w:r>
          </w:p>
          <w:p w14:paraId="67399BB3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</w:p>
        </w:tc>
        <w:tc>
          <w:tcPr>
            <w:tcW w:w="1223" w:type="dxa"/>
          </w:tcPr>
          <w:p w14:paraId="28170409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99.52</w:t>
            </w:r>
          </w:p>
        </w:tc>
        <w:tc>
          <w:tcPr>
            <w:tcW w:w="1254" w:type="dxa"/>
          </w:tcPr>
          <w:p w14:paraId="1602973A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sz w:val="28"/>
              </w:rPr>
              <w:t>0.83</w:t>
            </w:r>
          </w:p>
        </w:tc>
        <w:tc>
          <w:tcPr>
            <w:tcW w:w="942" w:type="dxa"/>
          </w:tcPr>
          <w:p w14:paraId="67F2A3CA" w14:textId="7C8B7028" w:rsidR="0098382D" w:rsidRPr="006453FF" w:rsidRDefault="00FC4A22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/>
                <w:sz w:val="28"/>
              </w:rPr>
              <w:t>-</w:t>
            </w:r>
          </w:p>
        </w:tc>
        <w:tc>
          <w:tcPr>
            <w:tcW w:w="1172" w:type="dxa"/>
          </w:tcPr>
          <w:p w14:paraId="62114C82" w14:textId="0C5AA9DE" w:rsidR="0098382D" w:rsidRPr="006453FF" w:rsidRDefault="00FC4A22" w:rsidP="0098382D">
            <w:pPr>
              <w:jc w:val="center"/>
              <w:rPr>
                <w:rFonts w:ascii="TH SarabunIT๙" w:eastAsia="Cordia New" w:hAnsi="TH SarabunIT๙" w:cs="TH SarabunIT๙"/>
                <w:sz w:val="28"/>
              </w:rPr>
            </w:pPr>
            <w:r>
              <w:rPr>
                <w:rFonts w:ascii="TH SarabunIT๙" w:eastAsia="Cordia New" w:hAnsi="TH SarabunIT๙" w:cs="TH SarabunIT๙"/>
                <w:sz w:val="28"/>
              </w:rPr>
              <w:t>-</w:t>
            </w:r>
          </w:p>
        </w:tc>
      </w:tr>
      <w:tr w:rsidR="0098382D" w:rsidRPr="006453FF" w14:paraId="0C6BD65F" w14:textId="4CB0FD34" w:rsidTr="0098382D">
        <w:tc>
          <w:tcPr>
            <w:tcW w:w="1701" w:type="dxa"/>
          </w:tcPr>
          <w:p w14:paraId="514C3B9F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3" w:type="dxa"/>
          </w:tcPr>
          <w:p w14:paraId="74982118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</w:rPr>
              <w:t>207</w:t>
            </w:r>
          </w:p>
        </w:tc>
        <w:tc>
          <w:tcPr>
            <w:tcW w:w="1579" w:type="dxa"/>
          </w:tcPr>
          <w:p w14:paraId="0B3A89DC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</w:rPr>
              <w:t>4,781,697.1</w:t>
            </w:r>
          </w:p>
        </w:tc>
        <w:tc>
          <w:tcPr>
            <w:tcW w:w="1484" w:type="dxa"/>
          </w:tcPr>
          <w:p w14:paraId="5FC78560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</w:rPr>
              <w:t>4,768,197.1</w:t>
            </w:r>
          </w:p>
        </w:tc>
        <w:tc>
          <w:tcPr>
            <w:tcW w:w="1223" w:type="dxa"/>
          </w:tcPr>
          <w:p w14:paraId="0454A685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</w:rPr>
              <w:t>100</w:t>
            </w:r>
          </w:p>
        </w:tc>
        <w:tc>
          <w:tcPr>
            <w:tcW w:w="1254" w:type="dxa"/>
          </w:tcPr>
          <w:p w14:paraId="3E84EC59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28"/>
              </w:rPr>
              <w:t>99.72</w:t>
            </w:r>
          </w:p>
        </w:tc>
        <w:tc>
          <w:tcPr>
            <w:tcW w:w="942" w:type="dxa"/>
          </w:tcPr>
          <w:p w14:paraId="3E2CAF21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  <w:tc>
          <w:tcPr>
            <w:tcW w:w="1172" w:type="dxa"/>
          </w:tcPr>
          <w:p w14:paraId="3CEE95E6" w14:textId="77777777" w:rsidR="0098382D" w:rsidRPr="006453FF" w:rsidRDefault="0098382D" w:rsidP="0098382D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28"/>
              </w:rPr>
            </w:pPr>
          </w:p>
        </w:tc>
      </w:tr>
    </w:tbl>
    <w:p w14:paraId="200BAB4B" w14:textId="77777777" w:rsidR="007C160F" w:rsidRPr="006453FF" w:rsidRDefault="007C160F" w:rsidP="0098382D">
      <w:pPr>
        <w:spacing w:after="0" w:line="240" w:lineRule="auto"/>
        <w:ind w:left="720"/>
        <w:jc w:val="center"/>
        <w:rPr>
          <w:rFonts w:ascii="TH SarabunIT๙" w:eastAsia="Cordia New" w:hAnsi="TH SarabunIT๙" w:cs="TH SarabunIT๙"/>
          <w:sz w:val="32"/>
          <w:szCs w:val="32"/>
          <w:cs/>
        </w:rPr>
      </w:pPr>
    </w:p>
    <w:p w14:paraId="5D500D74" w14:textId="2708E602" w:rsidR="003E7FCB" w:rsidRPr="006453FF" w:rsidRDefault="005B50F3" w:rsidP="003E7FCB">
      <w:pPr>
        <w:pStyle w:val="a3"/>
        <w:numPr>
          <w:ilvl w:val="1"/>
          <w:numId w:val="5"/>
        </w:num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การจัดซื้อจัดจ้างโดยวิธีประกาศเชิญชวนทั่วไป (</w:t>
      </w:r>
      <w:r w:rsidRPr="006453FF">
        <w:rPr>
          <w:rFonts w:ascii="TH SarabunIT๙" w:eastAsia="Cordia New" w:hAnsi="TH SarabunIT๙" w:cs="TH SarabunIT๙"/>
          <w:sz w:val="32"/>
          <w:szCs w:val="32"/>
        </w:rPr>
        <w:t>e-bidding</w:t>
      </w: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) งบลงทุน จำนวน ๑ เรื่อง ดังนี้</w:t>
      </w:r>
    </w:p>
    <w:p w14:paraId="63210251" w14:textId="77777777" w:rsidR="005B50F3" w:rsidRPr="006453FF" w:rsidRDefault="005B50F3" w:rsidP="003E7FCB">
      <w:pPr>
        <w:pStyle w:val="a3"/>
        <w:spacing w:after="0" w:line="240" w:lineRule="auto"/>
        <w:ind w:left="0" w:firstLine="1125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๑ ) โครงการจัดซื้อครุภัณฑ์ยานพาหนะและขนส่ง รถพยาบาลฉุกเฉิน (รถกระบะ) ปริมาตรกระบอกสูบไม่ต่ำกว่า ๒,๔๐๐ ซีซี หรือกำลังเครื่องยนต์สูงสุดไม่ต่ำกว่า ๑๑๐ กิโลวัตต์</w:t>
      </w:r>
      <w:r w:rsidR="003E7FCB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 วงเงินงบประมาณ </w:t>
      </w:r>
      <w:r w:rsidR="003E7FCB" w:rsidRPr="006453FF">
        <w:rPr>
          <w:rFonts w:ascii="TH SarabunIT๙" w:eastAsia="Cordia New" w:hAnsi="TH SarabunIT๙" w:cs="TH SarabunIT๙"/>
          <w:sz w:val="32"/>
          <w:szCs w:val="32"/>
        </w:rPr>
        <w:t>1,220,000</w:t>
      </w:r>
      <w:r w:rsidR="003E7FCB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 บาท  เป็นไปตามแผนการจัดซื้อจัดจ้าง </w:t>
      </w:r>
    </w:p>
    <w:p w14:paraId="0462BBD7" w14:textId="77777777" w:rsidR="003E7FCB" w:rsidRPr="006453FF" w:rsidRDefault="003E7FCB" w:rsidP="003E7FCB">
      <w:pPr>
        <w:pStyle w:val="a3"/>
        <w:spacing w:after="0" w:line="240" w:lineRule="auto"/>
        <w:ind w:left="0" w:firstLine="1125"/>
        <w:rPr>
          <w:rFonts w:ascii="TH SarabunIT๙" w:eastAsia="Cordia New" w:hAnsi="TH SarabunIT๙" w:cs="TH SarabunIT๙"/>
          <w:sz w:val="32"/>
          <w:szCs w:val="32"/>
        </w:rPr>
      </w:pPr>
    </w:p>
    <w:p w14:paraId="7F26E097" w14:textId="1B6CA49C" w:rsidR="003E7FCB" w:rsidRPr="006453FF" w:rsidRDefault="003E7FCB" w:rsidP="003E7FCB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6453FF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>๒.รายงานผลการวิเคราะห์การจัดซื้อจัดจ้างหรือการจัดหาพัสดุประจำปี ๒๕๖๘</w:t>
      </w:r>
    </w:p>
    <w:p w14:paraId="11830C4D" w14:textId="61B38175" w:rsidR="003E7FCB" w:rsidRDefault="003E7FCB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b/>
          <w:bCs/>
          <w:sz w:val="32"/>
          <w:szCs w:val="32"/>
          <w:cs/>
        </w:rPr>
        <w:tab/>
      </w: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>๒.๑ ร้อยละของจำนวนโครงการ</w:t>
      </w:r>
      <w:r w:rsidR="00FB663B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จำแนกตามวิธีการจัดซื้อจัดจ้างหรือการจัดหาพัสดุ ในปีงบประมาณ พ.ศ. </w:t>
      </w:r>
      <w:r w:rsidR="00FB663B" w:rsidRPr="006453FF">
        <w:rPr>
          <w:rFonts w:ascii="TH SarabunIT๙" w:eastAsia="Cordia New" w:hAnsi="TH SarabunIT๙" w:cs="TH SarabunIT๙"/>
          <w:sz w:val="32"/>
          <w:szCs w:val="32"/>
        </w:rPr>
        <w:t xml:space="preserve">2568 </w:t>
      </w:r>
      <w:r w:rsidR="00FB663B" w:rsidRPr="006453FF">
        <w:rPr>
          <w:rFonts w:ascii="TH SarabunIT๙" w:eastAsia="Cordia New" w:hAnsi="TH SarabunIT๙" w:cs="TH SarabunIT๙"/>
          <w:sz w:val="32"/>
          <w:szCs w:val="32"/>
          <w:cs/>
        </w:rPr>
        <w:t>องค์การบริหารส่วนตำบลดงพยุง ได้ดำเนินการจัดซื้อจัดจ้างหรือการจัดหาพัสดุรวมทั้งสิ้น ๒๐๗ เรื่อง แบ่งเป็นจัดจ้างโดยวิธีประกาศเชิญชวนทั่วไป (</w:t>
      </w:r>
      <w:r w:rsidR="00FB663B" w:rsidRPr="006453FF">
        <w:rPr>
          <w:rFonts w:ascii="TH SarabunIT๙" w:eastAsia="Cordia New" w:hAnsi="TH SarabunIT๙" w:cs="TH SarabunIT๙"/>
          <w:sz w:val="32"/>
          <w:szCs w:val="32"/>
        </w:rPr>
        <w:t>e-bidding</w:t>
      </w:r>
      <w:r w:rsidR="00FB663B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) จำนวน ๑ เรื่อง คิดเป็นร้อยละ </w:t>
      </w:r>
      <w:r w:rsidR="00FB663B" w:rsidRPr="006453FF">
        <w:rPr>
          <w:rFonts w:ascii="TH SarabunIT๙" w:eastAsia="Cordia New" w:hAnsi="TH SarabunIT๙" w:cs="TH SarabunIT๙"/>
          <w:sz w:val="32"/>
          <w:szCs w:val="32"/>
        </w:rPr>
        <w:t>98.89</w:t>
      </w:r>
      <w:r w:rsidR="00FB663B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 จัดซื้อหรือจัดจ้างโดยวิธีเฉพาะเจาะจง จำนวน ๒๐๖ เรื่อง คิดเป็นร้อยละ ๐.๘๓ โดยใช้วงเงินเป็นตัวกำหนดวิธีการจัดซื้อจัดจ้างตามระเบียบและพระราชบัญญัติการจัดซื้อจัดจ้างและการบริหารพัสดุภาครัฐ พ.ศ.๒๕๖๐</w:t>
      </w:r>
    </w:p>
    <w:p w14:paraId="3E7A414B" w14:textId="77777777" w:rsidR="006453FF" w:rsidRDefault="006453FF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16FA17A6" w14:textId="7327A146" w:rsid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0AAB035" wp14:editId="48AD5587">
            <wp:extent cx="4095750" cy="2524125"/>
            <wp:effectExtent l="0" t="0" r="0" b="9525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2630220" w14:textId="255A8C0F" w:rsid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1DBBEEFF" w14:textId="4DCC746B" w:rsid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379B0729" w14:textId="77777777" w:rsidR="006453FF" w:rsidRP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</w:p>
    <w:p w14:paraId="6B7B9ACB" w14:textId="77777777" w:rsidR="00FB663B" w:rsidRPr="006453FF" w:rsidRDefault="00FB663B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ab/>
        <w:t>๒.๒ ร้อยละของวงเงินงบประมาณที่ใช้จริงในการจัดซื้อจัดจ้างหรือการจัดหาพัสดุ</w:t>
      </w:r>
    </w:p>
    <w:p w14:paraId="7FEE601E" w14:textId="77777777" w:rsidR="00FB663B" w:rsidRPr="006453FF" w:rsidRDefault="00FB663B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ab/>
        <w:t>ในปีงบประมาณ พ.ศ.๒๕๖๘ องค์การบริหารส่วนตำบลดงพยุง ได้ดำเนินการจัดซื้อจัดจ้างหรือการจัดหาพัสดุตาม พระราชบัญญัติการจัดซื้อจัดจ้างและการบริหารพัสดุภาครัฐ พ.ศ.๒๕๖๐ ดำเนินการโดยวิธี(</w:t>
      </w:r>
      <w:r w:rsidRPr="006453FF">
        <w:rPr>
          <w:rFonts w:ascii="TH SarabunIT๙" w:eastAsia="Cordia New" w:hAnsi="TH SarabunIT๙" w:cs="TH SarabunIT๙"/>
          <w:sz w:val="32"/>
          <w:szCs w:val="32"/>
        </w:rPr>
        <w:t>e-bidding</w:t>
      </w: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) จำนวน ๑ เรื่อง </w:t>
      </w:r>
      <w:r w:rsidR="00F2243F" w:rsidRPr="006453FF">
        <w:rPr>
          <w:rFonts w:ascii="TH SarabunIT๙" w:eastAsia="Cordia New" w:hAnsi="TH SarabunIT๙" w:cs="TH SarabunIT๙"/>
          <w:sz w:val="32"/>
          <w:szCs w:val="32"/>
        </w:rPr>
        <w:t>1,206,500</w:t>
      </w:r>
      <w:r w:rsidR="00F2243F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 บาท คิดเป็นร้อยละ </w:t>
      </w:r>
      <w:r w:rsidR="00F2243F" w:rsidRPr="006453FF">
        <w:rPr>
          <w:rFonts w:ascii="TH SarabunIT๙" w:eastAsia="Cordia New" w:hAnsi="TH SarabunIT๙" w:cs="TH SarabunIT๙"/>
          <w:sz w:val="32"/>
          <w:szCs w:val="32"/>
        </w:rPr>
        <w:t>98.89</w:t>
      </w:r>
      <w:r w:rsidR="00F2243F" w:rsidRPr="006453FF">
        <w:rPr>
          <w:rFonts w:ascii="TH SarabunIT๙" w:eastAsia="Cordia New" w:hAnsi="TH SarabunIT๙" w:cs="TH SarabunIT๙"/>
          <w:sz w:val="32"/>
          <w:szCs w:val="32"/>
          <w:cs/>
        </w:rPr>
        <w:t xml:space="preserve"> จัดซื้อหรือจัดจ้างโดยวิธีเฉพาะเจาะจง จำนวน ๒๐๖ เรื่อง คิดเป็นร้อยละ ๐.๘๓</w:t>
      </w:r>
    </w:p>
    <w:p w14:paraId="76EA6132" w14:textId="0417F1E1" w:rsidR="000A3FE3" w:rsidRP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5A6EFD3" wp14:editId="7467EBBE">
            <wp:extent cx="4800600" cy="2647950"/>
            <wp:effectExtent l="0" t="0" r="0" b="0"/>
            <wp:docPr id="2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89FB693" w14:textId="51CBDAD9" w:rsidR="000A3FE3" w:rsidRDefault="000A3FE3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</w:p>
    <w:p w14:paraId="6DEAE351" w14:textId="3ACCDA31" w:rsidR="006453FF" w:rsidRPr="006453FF" w:rsidRDefault="006453FF" w:rsidP="003E7FCB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/>
          <w:sz w:val="32"/>
          <w:szCs w:val="32"/>
        </w:rPr>
        <w:tab/>
        <w:t xml:space="preserve">2.3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ร้อยละของโครงการตามแผนการจัดซื้อจัดจ้างหรือวิธีการประกาศเชิญชวนทั่วไปและวิธีเฉาะเจาะจง</w:t>
      </w:r>
    </w:p>
    <w:p w14:paraId="2773D5BB" w14:textId="77777777" w:rsidR="006453FF" w:rsidRPr="006453FF" w:rsidRDefault="000A3FE3" w:rsidP="000C681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6453FF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97"/>
        <w:gridCol w:w="851"/>
        <w:gridCol w:w="850"/>
        <w:gridCol w:w="993"/>
        <w:gridCol w:w="992"/>
        <w:gridCol w:w="992"/>
        <w:gridCol w:w="941"/>
      </w:tblGrid>
      <w:tr w:rsidR="006453FF" w14:paraId="4585F200" w14:textId="77777777" w:rsidTr="003B532D">
        <w:tc>
          <w:tcPr>
            <w:tcW w:w="9016" w:type="dxa"/>
            <w:gridSpan w:val="7"/>
          </w:tcPr>
          <w:p w14:paraId="2B4D0A03" w14:textId="16B0699B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453F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 xml:space="preserve">แผนการปฏิบัติการจัดซื้อจัดจ้าง ประจำปีงบประมาณ 2568 (/ เป็นไปตามแผน </w:t>
            </w:r>
            <w:r w:rsidRPr="006453FF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 xml:space="preserve">x </w:t>
            </w:r>
            <w:r w:rsidRPr="006453F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ไม่เป็นไปตามแผน)</w:t>
            </w:r>
          </w:p>
        </w:tc>
      </w:tr>
      <w:tr w:rsidR="006453FF" w14:paraId="60C426B5" w14:textId="77777777" w:rsidTr="006453FF">
        <w:tc>
          <w:tcPr>
            <w:tcW w:w="3397" w:type="dxa"/>
            <w:vMerge w:val="restart"/>
          </w:tcPr>
          <w:p w14:paraId="3EA1CCD5" w14:textId="338C67A3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453F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694" w:type="dxa"/>
            <w:gridSpan w:val="3"/>
          </w:tcPr>
          <w:p w14:paraId="7A509F21" w14:textId="0A0B5368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 w:rsidRPr="006453FF"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จำนวนรายการ</w:t>
            </w:r>
          </w:p>
        </w:tc>
        <w:tc>
          <w:tcPr>
            <w:tcW w:w="2925" w:type="dxa"/>
            <w:gridSpan w:val="3"/>
          </w:tcPr>
          <w:p w14:paraId="7D2DCAA5" w14:textId="427C8B3D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453FF" w14:paraId="7027412F" w14:textId="77777777" w:rsidTr="006453FF">
        <w:tc>
          <w:tcPr>
            <w:tcW w:w="3397" w:type="dxa"/>
            <w:vMerge/>
          </w:tcPr>
          <w:p w14:paraId="600DD6E0" w14:textId="77777777" w:rsidR="006453FF" w:rsidRDefault="006453FF" w:rsidP="006453FF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</w:tcPr>
          <w:p w14:paraId="0DF94983" w14:textId="17A66D67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850" w:type="dxa"/>
          </w:tcPr>
          <w:p w14:paraId="2F85DCEA" w14:textId="66BFCB7A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93" w:type="dxa"/>
          </w:tcPr>
          <w:p w14:paraId="3D78CAEF" w14:textId="071219A0" w:rsidR="006453FF" w:rsidRP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</w:tcPr>
          <w:p w14:paraId="5E0E0911" w14:textId="5347588C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</w:p>
        </w:tc>
        <w:tc>
          <w:tcPr>
            <w:tcW w:w="992" w:type="dxa"/>
          </w:tcPr>
          <w:p w14:paraId="5B7EADA3" w14:textId="731CE51F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 w:rsidRPr="006453FF">
              <w:rPr>
                <w:rFonts w:ascii="TH SarabunIT๙" w:eastAsia="Cordia New" w:hAnsi="TH SarabunIT๙" w:cs="TH SarabunIT๙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41" w:type="dxa"/>
          </w:tcPr>
          <w:p w14:paraId="25D8259A" w14:textId="368ED68A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6453FF" w14:paraId="6AA7D595" w14:textId="77777777" w:rsidTr="006453FF">
        <w:tc>
          <w:tcPr>
            <w:tcW w:w="3397" w:type="dxa"/>
          </w:tcPr>
          <w:p w14:paraId="2CFCA9C7" w14:textId="0AF1EE77" w:rsidR="006453FF" w:rsidRDefault="006453FF" w:rsidP="006453FF">
            <w:pPr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องค์การบริหารส่วนตำบลดงพยุง</w:t>
            </w:r>
          </w:p>
        </w:tc>
        <w:tc>
          <w:tcPr>
            <w:tcW w:w="851" w:type="dxa"/>
          </w:tcPr>
          <w:p w14:paraId="7409FAF3" w14:textId="7E55F94F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0" w:type="dxa"/>
          </w:tcPr>
          <w:p w14:paraId="3DED3D4E" w14:textId="434A40BD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993" w:type="dxa"/>
          </w:tcPr>
          <w:p w14:paraId="5155AB15" w14:textId="12A26203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5E9124FC" w14:textId="37E17DCA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992" w:type="dxa"/>
          </w:tcPr>
          <w:p w14:paraId="0144C805" w14:textId="77777777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</w:p>
        </w:tc>
        <w:tc>
          <w:tcPr>
            <w:tcW w:w="941" w:type="dxa"/>
          </w:tcPr>
          <w:p w14:paraId="46BA0D95" w14:textId="084ADB54" w:rsidR="006453FF" w:rsidRDefault="006453FF" w:rsidP="006453FF">
            <w:pPr>
              <w:jc w:val="center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r>
              <w:rPr>
                <w:rFonts w:ascii="TH SarabunIT๙" w:eastAsia="Cordia New" w:hAnsi="TH SarabunIT๙" w:cs="TH SarabunIT๙" w:hint="cs"/>
                <w:sz w:val="32"/>
                <w:szCs w:val="32"/>
                <w:cs/>
              </w:rPr>
              <w:t>100</w:t>
            </w:r>
          </w:p>
        </w:tc>
      </w:tr>
    </w:tbl>
    <w:p w14:paraId="422BDF2C" w14:textId="06142FAF" w:rsidR="000A3FE3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28"/>
        </w:rPr>
      </w:pPr>
      <w:r>
        <w:rPr>
          <w:rFonts w:ascii="TH SarabunIT๙" w:eastAsia="Cordia New" w:hAnsi="TH SarabunIT๙" w:cs="TH SarabunIT๙" w:hint="cs"/>
          <w:sz w:val="28"/>
          <w:cs/>
        </w:rPr>
        <w:t>ในปีงบประมาณ 2568 องค์การบริหารส่วนตำบลดงพยุง ได้ดำเนินการตามแผนจัดซื้อจัดจ้าง จำนวน 1 รายการ</w:t>
      </w:r>
      <w:r>
        <w:rPr>
          <w:rFonts w:ascii="TH SarabunIT๙" w:eastAsia="Cordia New" w:hAnsi="TH SarabunIT๙" w:cs="TH SarabunIT๙"/>
          <w:sz w:val="28"/>
          <w:cs/>
        </w:rPr>
        <w:br/>
      </w:r>
      <w:r>
        <w:rPr>
          <w:rFonts w:ascii="TH SarabunIT๙" w:eastAsia="Cordia New" w:hAnsi="TH SarabunIT๙" w:cs="TH SarabunIT๙" w:hint="cs"/>
          <w:sz w:val="28"/>
          <w:cs/>
        </w:rPr>
        <w:t>และสามารถดำเนินการตามแผนการจัดซื้อจัดจ้าง จำนวน 1 รายการ คิดเป็นร้อยละ 100</w:t>
      </w:r>
    </w:p>
    <w:p w14:paraId="4F75FD47" w14:textId="7C82692D" w:rsidR="006453FF" w:rsidRDefault="006453FF" w:rsidP="006453FF">
      <w:pPr>
        <w:spacing w:after="0" w:line="240" w:lineRule="auto"/>
        <w:jc w:val="center"/>
        <w:rPr>
          <w:rFonts w:ascii="TH SarabunIT๙" w:eastAsia="Cordia New" w:hAnsi="TH SarabunIT๙" w:cs="TH SarabunIT๙"/>
          <w:sz w:val="28"/>
        </w:rPr>
      </w:pPr>
    </w:p>
    <w:p w14:paraId="281D768C" w14:textId="7D674363" w:rsidR="000A3FE3" w:rsidRPr="00FC4A22" w:rsidRDefault="006453FF" w:rsidP="00FC4A22">
      <w:pPr>
        <w:spacing w:after="0" w:line="240" w:lineRule="auto"/>
        <w:jc w:val="center"/>
        <w:rPr>
          <w:rFonts w:ascii="TH SarabunIT๙" w:eastAsia="Cordia New" w:hAnsi="TH SarabunIT๙" w:cs="TH SarabunIT๙"/>
          <w:sz w:val="28"/>
          <w:cs/>
        </w:rPr>
      </w:pPr>
      <w:r>
        <w:rPr>
          <w:noProof/>
        </w:rPr>
        <w:drawing>
          <wp:inline distT="0" distB="0" distL="0" distR="0" wp14:anchorId="4B4E856F" wp14:editId="1E398DDF">
            <wp:extent cx="4457700" cy="2476500"/>
            <wp:effectExtent l="0" t="0" r="0" b="0"/>
            <wp:docPr id="3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A3FE3" w:rsidRPr="00FC4A22" w:rsidSect="00393445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2570"/>
    <w:multiLevelType w:val="hybridMultilevel"/>
    <w:tmpl w:val="0A7EFA56"/>
    <w:lvl w:ilvl="0" w:tplc="83A4CA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550E8A"/>
    <w:multiLevelType w:val="hybridMultilevel"/>
    <w:tmpl w:val="04FC7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8295B"/>
    <w:multiLevelType w:val="multilevel"/>
    <w:tmpl w:val="68C6E89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C1C3283"/>
    <w:multiLevelType w:val="hybridMultilevel"/>
    <w:tmpl w:val="2DFEDB04"/>
    <w:lvl w:ilvl="0" w:tplc="83A4CA3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B734AEE"/>
    <w:multiLevelType w:val="hybridMultilevel"/>
    <w:tmpl w:val="B582AE8C"/>
    <w:lvl w:ilvl="0" w:tplc="3C6EC6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E183D90"/>
    <w:multiLevelType w:val="hybridMultilevel"/>
    <w:tmpl w:val="491ABC18"/>
    <w:lvl w:ilvl="0" w:tplc="ED068896">
      <w:start w:val="2"/>
      <w:numFmt w:val="bullet"/>
      <w:lvlText w:val="-"/>
      <w:lvlJc w:val="left"/>
      <w:pPr>
        <w:ind w:left="144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445"/>
    <w:rsid w:val="000135D4"/>
    <w:rsid w:val="00054685"/>
    <w:rsid w:val="000A3FE3"/>
    <w:rsid w:val="000C681A"/>
    <w:rsid w:val="000F530A"/>
    <w:rsid w:val="0016132E"/>
    <w:rsid w:val="00190FF4"/>
    <w:rsid w:val="00247BFF"/>
    <w:rsid w:val="002E204F"/>
    <w:rsid w:val="00393445"/>
    <w:rsid w:val="003E7FCB"/>
    <w:rsid w:val="004C5600"/>
    <w:rsid w:val="00581FD6"/>
    <w:rsid w:val="0059613D"/>
    <w:rsid w:val="005B50F3"/>
    <w:rsid w:val="006453FF"/>
    <w:rsid w:val="006C2066"/>
    <w:rsid w:val="007C160F"/>
    <w:rsid w:val="00814BFA"/>
    <w:rsid w:val="008E2510"/>
    <w:rsid w:val="0098382D"/>
    <w:rsid w:val="00AD1333"/>
    <w:rsid w:val="00B60190"/>
    <w:rsid w:val="00D52799"/>
    <w:rsid w:val="00F2243F"/>
    <w:rsid w:val="00F424A5"/>
    <w:rsid w:val="00FB663B"/>
    <w:rsid w:val="00FC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99063"/>
  <w15:chartTrackingRefBased/>
  <w15:docId w15:val="{9488D208-7164-494E-9B21-F89B754E1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685"/>
    <w:pPr>
      <w:ind w:left="720"/>
      <w:contextualSpacing/>
    </w:pPr>
  </w:style>
  <w:style w:type="table" w:styleId="a4">
    <w:name w:val="Table Grid"/>
    <w:basedOn w:val="a1"/>
    <w:uiPriority w:val="39"/>
    <w:rsid w:val="007C1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E204F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E204F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18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ร้อยละของจำนวนโครงการจำแนกวิธีจัดซื้อจัดจ้างหรือการจัดหาพัสดุ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C3F-47B6-A2F7-AC7595867B16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C3F-47B6-A2F7-AC7595867B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วิธีการประกาศเชิญชวนทั่วไป</c:v>
                </c:pt>
                <c:pt idx="1">
                  <c:v>วิธีเฉพาะเจาะจง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0.48</c:v>
                </c:pt>
                <c:pt idx="1">
                  <c:v>99.52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C3F-47B6-A2F7-AC7595867B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h-TH" b="1">
                <a:solidFill>
                  <a:schemeClr val="tx1"/>
                </a:solidFill>
              </a:rPr>
              <a:t>ร้อยละวงเงินงบประมาณที่ใช้จริงของงบประมาณ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ร้อยละวงเงินงบประมาณที่ใช้จริงของงบประมาณ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31-4E90-9C9E-B92541C85FD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31-4E90-9C9E-B92541C85F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วิธีประกาศเชิญชวนทั่วไป</c:v>
                </c:pt>
                <c:pt idx="1">
                  <c:v>วิธีเฉพาะเจาะจง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98.89</c:v>
                </c:pt>
                <c:pt idx="1">
                  <c:v>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F31-4E90-9C9E-B92541C85F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45843392"/>
        <c:axId val="45841728"/>
      </c:barChart>
      <c:catAx>
        <c:axId val="45843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5841728"/>
        <c:crosses val="autoZero"/>
        <c:auto val="1"/>
        <c:lblAlgn val="ctr"/>
        <c:lblOffset val="100"/>
        <c:noMultiLvlLbl val="0"/>
      </c:catAx>
      <c:valAx>
        <c:axId val="4584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th-TH"/>
          </a:p>
        </c:txPr>
        <c:crossAx val="4584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ร้อยละของโครงการตามแผนการจัดซื้อจัดจ้าง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F45-403B-A274-CF902130B6B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F45-403B-A274-CF902130B6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เป็นไปตามแผน</c:v>
                </c:pt>
                <c:pt idx="1">
                  <c:v>ไม่เป็นไปตามแผน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45-403B-A274-CF902130B6B9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</dc:creator>
  <cp:keywords/>
  <dc:description/>
  <cp:lastModifiedBy>Orn</cp:lastModifiedBy>
  <cp:revision>5</cp:revision>
  <cp:lastPrinted>2026-06-08T04:53:00Z</cp:lastPrinted>
  <dcterms:created xsi:type="dcterms:W3CDTF">2026-06-05T05:13:00Z</dcterms:created>
  <dcterms:modified xsi:type="dcterms:W3CDTF">2026-06-08T04:54:00Z</dcterms:modified>
</cp:coreProperties>
</file>